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0DB" w:rsidRDefault="006838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83889" w:rsidRDefault="00AE7F29" w:rsidP="00EC50DB">
      <w:pPr>
        <w:ind w:left="6480" w:firstLine="720"/>
      </w:pPr>
      <w:r>
        <w:t>August 18, 2011</w:t>
      </w:r>
    </w:p>
    <w:p w:rsidR="00EC50DB" w:rsidRDefault="00EC50DB" w:rsidP="00EC50DB">
      <w:pPr>
        <w:ind w:left="6480" w:firstLine="720"/>
      </w:pPr>
    </w:p>
    <w:p w:rsidR="00B15AB2" w:rsidRDefault="00B15AB2">
      <w:r>
        <w:t xml:space="preserve">The Madison Parish Port Commission met in a </w:t>
      </w:r>
      <w:r w:rsidR="00AE7F29">
        <w:t>special</w:t>
      </w:r>
      <w:r>
        <w:t xml:space="preserve"> session on</w:t>
      </w:r>
      <w:r w:rsidR="005D185C">
        <w:t xml:space="preserve"> </w:t>
      </w:r>
      <w:r w:rsidR="00AE7F29">
        <w:t>August 18</w:t>
      </w:r>
      <w:r w:rsidR="00F93760">
        <w:t>, 2011</w:t>
      </w:r>
      <w:r w:rsidR="00B97758">
        <w:t>,</w:t>
      </w:r>
      <w:r>
        <w:t xml:space="preserve"> at the Port Commission Office.  The meeting was called to order by Chairman Frazier and a roll call was taken by the secretary.</w:t>
      </w:r>
    </w:p>
    <w:p w:rsidR="00B15AB2" w:rsidRDefault="00B15AB2"/>
    <w:p w:rsidR="00B15AB2" w:rsidRDefault="00B15AB2">
      <w:pPr>
        <w:tabs>
          <w:tab w:val="left" w:pos="-1440"/>
        </w:tabs>
        <w:ind w:left="3600" w:hanging="2880"/>
      </w:pPr>
      <w:r>
        <w:t>Commissioners present:</w:t>
      </w:r>
      <w:r>
        <w:tab/>
      </w:r>
      <w:r w:rsidR="00AE7F29">
        <w:t xml:space="preserve">Donald Frazier, </w:t>
      </w:r>
      <w:r w:rsidR="005C74F9">
        <w:t xml:space="preserve">Robert Charles Brown, </w:t>
      </w:r>
      <w:r w:rsidR="00B97758">
        <w:t xml:space="preserve">Jim Tucker, </w:t>
      </w:r>
      <w:r w:rsidR="005C74F9">
        <w:t xml:space="preserve">Charles </w:t>
      </w:r>
      <w:proofErr w:type="spellStart"/>
      <w:r w:rsidR="005C74F9">
        <w:t>Vining</w:t>
      </w:r>
      <w:proofErr w:type="spellEnd"/>
      <w:r w:rsidR="00AE7F29">
        <w:t>,</w:t>
      </w:r>
      <w:r w:rsidR="00F93760">
        <w:t xml:space="preserve"> James Griffin</w:t>
      </w:r>
      <w:r w:rsidR="00AE7F29">
        <w:t xml:space="preserve">, Dorothy Coleman and Isaiah Ross </w:t>
      </w:r>
    </w:p>
    <w:p w:rsidR="00B15AB2" w:rsidRDefault="00B15AB2">
      <w:pPr>
        <w:ind w:firstLine="720"/>
      </w:pPr>
    </w:p>
    <w:p w:rsidR="00B15AB2" w:rsidRDefault="00B15AB2">
      <w:pPr>
        <w:tabs>
          <w:tab w:val="left" w:pos="-1440"/>
        </w:tabs>
        <w:ind w:left="3600" w:hanging="2880"/>
      </w:pPr>
      <w:r>
        <w:t>Commissioners absent:</w:t>
      </w:r>
      <w:r>
        <w:tab/>
      </w:r>
      <w:r w:rsidR="00AE7F29">
        <w:t>None</w:t>
      </w:r>
    </w:p>
    <w:p w:rsidR="00B15AB2" w:rsidRDefault="00B15AB2">
      <w:pPr>
        <w:ind w:firstLine="720"/>
      </w:pPr>
    </w:p>
    <w:p w:rsidR="00B15AB2" w:rsidRDefault="00B15AB2">
      <w:pPr>
        <w:tabs>
          <w:tab w:val="left" w:pos="-1440"/>
        </w:tabs>
        <w:ind w:left="3600" w:hanging="2880"/>
      </w:pPr>
      <w:r>
        <w:t>Other members present:</w:t>
      </w:r>
      <w:r>
        <w:tab/>
        <w:t xml:space="preserve">Dr. Clyde Thompson, Director and Anna </w:t>
      </w:r>
      <w:proofErr w:type="spellStart"/>
      <w:r>
        <w:t>Tonnang</w:t>
      </w:r>
      <w:proofErr w:type="spellEnd"/>
      <w:r>
        <w:t>, Secretary/Treasurer</w:t>
      </w:r>
    </w:p>
    <w:p w:rsidR="00B15AB2" w:rsidRDefault="00B15AB2">
      <w:pPr>
        <w:ind w:firstLine="720"/>
      </w:pPr>
    </w:p>
    <w:p w:rsidR="00B15AB2" w:rsidRDefault="00B15AB2">
      <w:pPr>
        <w:tabs>
          <w:tab w:val="left" w:pos="-1440"/>
        </w:tabs>
        <w:ind w:left="3600" w:hanging="2880"/>
      </w:pPr>
      <w:r>
        <w:t xml:space="preserve">Visitors: </w:t>
      </w:r>
      <w:r>
        <w:tab/>
      </w:r>
      <w:r>
        <w:tab/>
      </w:r>
      <w:r>
        <w:tab/>
      </w:r>
      <w:r w:rsidR="00AE7F29">
        <w:t xml:space="preserve">Mike </w:t>
      </w:r>
      <w:proofErr w:type="spellStart"/>
      <w:r w:rsidR="00AE7F29">
        <w:t>Bonnette</w:t>
      </w:r>
      <w:proofErr w:type="spellEnd"/>
      <w:r w:rsidR="00AE7F29">
        <w:t xml:space="preserve"> of </w:t>
      </w:r>
      <w:proofErr w:type="spellStart"/>
      <w:r w:rsidR="00AE7F29">
        <w:t>Denmon</w:t>
      </w:r>
      <w:proofErr w:type="spellEnd"/>
      <w:r w:rsidR="00AE7F29">
        <w:t xml:space="preserve"> Engineering, Robert Waxman of RNW Consultants, L.L.C., </w:t>
      </w:r>
      <w:proofErr w:type="spellStart"/>
      <w:r w:rsidR="00AE7F29">
        <w:t>Tana</w:t>
      </w:r>
      <w:proofErr w:type="spellEnd"/>
      <w:r w:rsidR="00AE7F29">
        <w:t xml:space="preserve"> </w:t>
      </w:r>
      <w:proofErr w:type="spellStart"/>
      <w:r w:rsidR="00AE7F29">
        <w:t>Trichel</w:t>
      </w:r>
      <w:proofErr w:type="spellEnd"/>
      <w:r w:rsidR="00AE7F29">
        <w:t xml:space="preserve"> or Northeast Louisiana Economic Alliance, Edwin Moberly, Port Attorney, Charles Romaine of Louisiana Department of Economic Development, Ron Lewis and Bobby </w:t>
      </w:r>
      <w:proofErr w:type="spellStart"/>
      <w:r w:rsidR="00AE7F29">
        <w:t>Howerton</w:t>
      </w:r>
      <w:proofErr w:type="spellEnd"/>
      <w:r w:rsidR="00AE7F29">
        <w:t xml:space="preserve"> of St. John Enterprises, L.L.C.</w:t>
      </w:r>
    </w:p>
    <w:p w:rsidR="00B15AB2" w:rsidRDefault="00B15AB2"/>
    <w:p w:rsidR="00BE25BB" w:rsidRDefault="00BE25BB"/>
    <w:p w:rsidR="00B15AB2" w:rsidRDefault="00B15AB2">
      <w:r>
        <w:t xml:space="preserve">On motion given by Commissioner </w:t>
      </w:r>
      <w:r w:rsidR="00AE7F29">
        <w:t>Ross</w:t>
      </w:r>
      <w:r>
        <w:t xml:space="preserve"> and seconded by Commissioner </w:t>
      </w:r>
      <w:r w:rsidR="00AE7F29">
        <w:t>Griffin</w:t>
      </w:r>
      <w:r w:rsidR="005D185C">
        <w:t xml:space="preserve">, </w:t>
      </w:r>
      <w:r>
        <w:t>the previous meeting minutes were approved.  Motion carried unanimously.</w:t>
      </w:r>
    </w:p>
    <w:p w:rsidR="00B15AB2" w:rsidRDefault="00B15AB2"/>
    <w:p w:rsidR="00B97758" w:rsidRDefault="00B97758">
      <w:r>
        <w:t xml:space="preserve">On motion given by Commissioner </w:t>
      </w:r>
      <w:proofErr w:type="spellStart"/>
      <w:r w:rsidR="005C74F9">
        <w:t>Vining</w:t>
      </w:r>
      <w:proofErr w:type="spellEnd"/>
      <w:r>
        <w:t xml:space="preserve"> and seconded by Commissioner </w:t>
      </w:r>
      <w:r w:rsidR="00AE7F29">
        <w:t>Tucker</w:t>
      </w:r>
      <w:r w:rsidR="005C74F9">
        <w:t>,</w:t>
      </w:r>
      <w:r>
        <w:t xml:space="preserve"> the financial reports were approved. Motion carried unanimously.</w:t>
      </w:r>
      <w:r w:rsidR="005C74F9">
        <w:t xml:space="preserve"> </w:t>
      </w:r>
      <w:r w:rsidR="005C74F9">
        <w:br/>
      </w:r>
    </w:p>
    <w:p w:rsidR="00335CC4" w:rsidRDefault="00AE7F29">
      <w:r>
        <w:t xml:space="preserve">After a lengthy discussion between all members present concerning St. John Enterprises’ desire to locate their business at the Madison Port, a motion was made by Commissioner Griffin and seconded by Commission Ross for Dr. Thompson to act on behalf of the Madison Parish Port in negotiations of a lease agreement between the port and St. Johns. A roll call vote was taken as follows: 7 </w:t>
      </w:r>
      <w:proofErr w:type="spellStart"/>
      <w:r>
        <w:t>yeas</w:t>
      </w:r>
      <w:proofErr w:type="spellEnd"/>
      <w:r>
        <w:t>, 0 neighs, and 0 absent.</w:t>
      </w:r>
    </w:p>
    <w:p w:rsidR="00AE7F29" w:rsidRDefault="00AE7F29"/>
    <w:p w:rsidR="003C728D" w:rsidRDefault="003C728D">
      <w:r>
        <w:t>There being no further business brought before the board, the meeting was declared adjourned.</w:t>
      </w:r>
    </w:p>
    <w:p w:rsidR="00B15AB2" w:rsidRDefault="00B15AB2"/>
    <w:p w:rsidR="00B15AB2" w:rsidRDefault="00B15AB2">
      <w:pPr>
        <w:tabs>
          <w:tab w:val="left" w:pos="-1440"/>
        </w:tabs>
        <w:ind w:left="6480" w:hanging="6480"/>
      </w:pPr>
      <w:r>
        <w:t xml:space="preserve">Anna </w:t>
      </w:r>
      <w:proofErr w:type="spellStart"/>
      <w:r>
        <w:t>Tonnang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77E4B">
        <w:tab/>
      </w:r>
      <w:r>
        <w:t>Donald Frazier</w:t>
      </w:r>
    </w:p>
    <w:p w:rsidR="00B15AB2" w:rsidRDefault="00B15AB2">
      <w:pPr>
        <w:tabs>
          <w:tab w:val="left" w:pos="-1440"/>
        </w:tabs>
        <w:ind w:left="6480" w:hanging="6480"/>
      </w:pPr>
      <w:r>
        <w:t>Secretary/Treasurer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Chairman</w:t>
      </w:r>
    </w:p>
    <w:sectPr w:rsidR="00B15AB2" w:rsidSect="00B15AB2">
      <w:pgSz w:w="12240" w:h="15840"/>
      <w:pgMar w:top="720" w:right="1350" w:bottom="360" w:left="1440" w:header="720" w:footer="36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5AB2"/>
    <w:rsid w:val="00007C9F"/>
    <w:rsid w:val="000722C1"/>
    <w:rsid w:val="0015451F"/>
    <w:rsid w:val="00190657"/>
    <w:rsid w:val="00335CC4"/>
    <w:rsid w:val="00347AD1"/>
    <w:rsid w:val="003577DC"/>
    <w:rsid w:val="003C728D"/>
    <w:rsid w:val="003E7AB0"/>
    <w:rsid w:val="00493094"/>
    <w:rsid w:val="005705D3"/>
    <w:rsid w:val="005C3C58"/>
    <w:rsid w:val="005C74F9"/>
    <w:rsid w:val="005D185C"/>
    <w:rsid w:val="00683889"/>
    <w:rsid w:val="006C6DCB"/>
    <w:rsid w:val="006E261C"/>
    <w:rsid w:val="007407BE"/>
    <w:rsid w:val="0082782D"/>
    <w:rsid w:val="009D5DEB"/>
    <w:rsid w:val="009E5458"/>
    <w:rsid w:val="00AC3DF4"/>
    <w:rsid w:val="00AD5A22"/>
    <w:rsid w:val="00AE7F29"/>
    <w:rsid w:val="00B15AB2"/>
    <w:rsid w:val="00B97758"/>
    <w:rsid w:val="00BE25BB"/>
    <w:rsid w:val="00E4626D"/>
    <w:rsid w:val="00EC50DB"/>
    <w:rsid w:val="00F50262"/>
    <w:rsid w:val="00F507FB"/>
    <w:rsid w:val="00F77E4B"/>
    <w:rsid w:val="00F93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5D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5705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D0A16-9818-4A89-AB9B-A63F9037D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3</cp:revision>
  <cp:lastPrinted>2011-09-29T13:08:00Z</cp:lastPrinted>
  <dcterms:created xsi:type="dcterms:W3CDTF">2011-09-29T13:07:00Z</dcterms:created>
  <dcterms:modified xsi:type="dcterms:W3CDTF">2011-09-29T13:08:00Z</dcterms:modified>
</cp:coreProperties>
</file>